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lineRule="auto" w:line="259" w:before="19" w:after="0"/>
        <w:rPr/>
      </w:pPr>
      <w:r>
        <w:rPr>
          <w:color w:val="000009"/>
        </w:rPr>
        <w:t>RICHIESTA DI ISCRIZIONE ALL’ELENCO DELLE STRUTTURE ACCREDITATE AL SISTEMA</w:t>
      </w:r>
      <w:r>
        <w:rPr>
          <w:color w:val="000009"/>
          <w:spacing w:val="-6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EROGAZIONE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“BONUS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CENTRI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ESTIVI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2023”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ATTIVITA’</w:t>
      </w:r>
      <w:r>
        <w:rPr>
          <w:color w:val="000009"/>
          <w:spacing w:val="-3"/>
        </w:rPr>
        <w:t xml:space="preserve"> </w:t>
      </w:r>
      <w:r>
        <w:rPr>
          <w:rFonts w:eastAsia="Calibri" w:cs="Calibri"/>
          <w:b/>
          <w:bCs/>
          <w:color w:val="000009"/>
          <w:spacing w:val="-3"/>
          <w:kern w:val="0"/>
          <w:sz w:val="28"/>
          <w:szCs w:val="28"/>
          <w:lang w:val="it-IT" w:eastAsia="en-US" w:bidi="ar-SA"/>
        </w:rPr>
        <w:t>SOCIO- EDUCATIVE</w:t>
      </w:r>
    </w:p>
    <w:p>
      <w:pPr>
        <w:pStyle w:val="Normal"/>
        <w:spacing w:before="2" w:after="0"/>
        <w:ind w:left="1260" w:right="1299" w:hanging="0"/>
        <w:jc w:val="center"/>
        <w:rPr/>
      </w:pPr>
      <w:r>
        <w:rPr>
          <w:b/>
          <w:color w:val="000009"/>
          <w:sz w:val="28"/>
        </w:rPr>
        <w:t>IN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FAVORE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DI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MINORI</w:t>
      </w:r>
      <w:r>
        <w:rPr>
          <w:b/>
          <w:color w:val="000009"/>
          <w:spacing w:val="-1"/>
          <w:sz w:val="28"/>
        </w:rPr>
        <w:t xml:space="preserve"> </w:t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spacing w:before="3" w:after="0"/>
        <w:rPr>
          <w:b/>
          <w:b/>
          <w:i/>
          <w:i/>
          <w:sz w:val="21"/>
        </w:rPr>
      </w:pPr>
      <w:r>
        <w:rPr>
          <w:b/>
          <w:i/>
          <w:sz w:val="21"/>
        </w:rPr>
      </w:r>
    </w:p>
    <w:p>
      <w:pPr>
        <w:pStyle w:val="Titolo1"/>
        <w:spacing w:lineRule="auto" w:line="259" w:before="51" w:after="0"/>
        <w:ind w:left="5153" w:right="763" w:hanging="0"/>
        <w:jc w:val="left"/>
        <w:rPr/>
      </w:pPr>
      <w:r>
        <w:rPr>
          <w:color w:val="000009"/>
        </w:rPr>
        <w:t>Al Comune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Mentana</w:t>
      </w:r>
      <w:r>
        <w:rPr>
          <w:color w:val="000009"/>
          <w:spacing w:val="1"/>
        </w:rPr>
        <w:t xml:space="preserve"> </w:t>
      </w:r>
      <w:hyperlink r:id="rId2">
        <w:r>
          <w:rPr>
            <w:rStyle w:val="ListLabel19"/>
          </w:rPr>
          <w:t>protocollo@pec.comune.mentana.rm.it</w:t>
        </w:r>
      </w:hyperlink>
      <w:r>
        <w:rPr>
          <w:spacing w:val="-52"/>
        </w:rPr>
        <w:t xml:space="preserve"> </w:t>
      </w:r>
      <w:hyperlink r:id="rId3">
        <w:r>
          <w:rPr>
            <w:rStyle w:val="ListLabel20"/>
            <w:color w:val="000009"/>
            <w:u w:val="single" w:color="000009"/>
          </w:rPr>
          <w:t>protocollo@cittadimentana.it</w:t>
        </w:r>
      </w:hyperlink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tabs>
          <w:tab w:val="clear" w:pos="720"/>
          <w:tab w:val="left" w:pos="3459" w:leader="none"/>
          <w:tab w:val="left" w:pos="5289" w:leader="none"/>
          <w:tab w:val="left" w:pos="7677" w:leader="none"/>
          <w:tab w:val="left" w:pos="8025" w:leader="none"/>
          <w:tab w:val="left" w:pos="8852" w:leader="none"/>
        </w:tabs>
        <w:spacing w:lineRule="auto" w:line="360" w:before="51" w:after="0"/>
        <w:ind w:left="112" w:right="731" w:hanging="0"/>
        <w:rPr/>
      </w:pP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sottoscritto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(via/piazza)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in qualità di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legale rappresentante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soggetto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gestore)</w:t>
      </w:r>
    </w:p>
    <w:p>
      <w:pPr>
        <w:pStyle w:val="Corpodeltesto"/>
        <w:tabs>
          <w:tab w:val="clear" w:pos="720"/>
          <w:tab w:val="left" w:pos="3990" w:leader="none"/>
          <w:tab w:val="left" w:pos="5046" w:leader="none"/>
          <w:tab w:val="left" w:pos="7229" w:leader="none"/>
          <w:tab w:val="left" w:pos="9710" w:leader="none"/>
          <w:tab w:val="left" w:pos="9796" w:leader="none"/>
        </w:tabs>
        <w:spacing w:lineRule="auto" w:line="360"/>
        <w:ind w:left="112" w:right="105" w:hanging="0"/>
        <w:rPr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Fiscale/P.IVA</w:t>
      </w:r>
      <w:r>
        <w:rPr>
          <w:color w:val="000009"/>
          <w:u w:val="single" w:color="000008"/>
        </w:rPr>
        <w:t xml:space="preserve"> </w:t>
        <w:tab/>
        <w:tab/>
      </w:r>
      <w:r>
        <w:rPr>
          <w:color w:val="000009"/>
          <w:w w:val="11"/>
          <w:u w:val="single" w:color="000008"/>
        </w:rPr>
        <w:t xml:space="preserve"> </w:t>
      </w:r>
      <w:r>
        <w:rPr>
          <w:color w:val="000009"/>
        </w:rPr>
        <w:t xml:space="preserve"> 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(città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prov)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  <w:tab/>
        <w:tab/>
        <w:tab/>
        <w:tab/>
        <w:tab/>
      </w:r>
      <w:r>
        <w:rPr>
          <w:color w:val="000009"/>
        </w:rPr>
        <w:t xml:space="preserve"> (indirizzo)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tel. n.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  <w:tab/>
        <w:tab/>
      </w:r>
      <w:r>
        <w:rPr>
          <w:color w:val="000009"/>
        </w:rPr>
        <w:t xml:space="preserve"> indirizzo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e-mail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PEC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  <w:tab/>
        <w:tab/>
      </w:r>
    </w:p>
    <w:p>
      <w:pPr>
        <w:pStyle w:val="Corpodeltesto"/>
        <w:spacing w:before="8" w:after="0"/>
        <w:rPr>
          <w:sz w:val="21"/>
        </w:rPr>
      </w:pPr>
      <w:r>
        <w:rPr>
          <w:sz w:val="21"/>
        </w:rPr>
      </w:r>
    </w:p>
    <w:p>
      <w:pPr>
        <w:pStyle w:val="Titolo1"/>
        <w:spacing w:before="52" w:after="0"/>
        <w:rPr/>
      </w:pPr>
      <w:r>
        <w:rPr>
          <w:color w:val="000009"/>
        </w:rPr>
        <w:t>RICHIEDE</w:t>
      </w:r>
    </w:p>
    <w:p>
      <w:pPr>
        <w:pStyle w:val="Corpodeltesto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eltesto"/>
        <w:tabs>
          <w:tab w:val="clear" w:pos="720"/>
          <w:tab w:val="left" w:pos="6260" w:leader="none"/>
          <w:tab w:val="left" w:pos="8186" w:leader="none"/>
        </w:tabs>
        <w:spacing w:lineRule="auto" w:line="259" w:before="1" w:after="0"/>
        <w:ind w:left="112" w:right="157" w:hanging="0"/>
        <w:jc w:val="both"/>
        <w:rPr/>
      </w:pPr>
      <w:r>
        <w:rPr>
          <w:color w:val="000009"/>
        </w:rPr>
        <w:t>l’iscrizione all’elenco delle strutture accreditate al sistema di erogazione “bonus centri estivi 2023”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attività estive </w:t>
      </w:r>
      <w:r>
        <w:rPr>
          <w:rFonts w:eastAsia="Calibri" w:cs="Calibri"/>
          <w:color w:val="000009"/>
          <w:kern w:val="0"/>
          <w:sz w:val="24"/>
          <w:szCs w:val="24"/>
          <w:lang w:val="it-IT" w:eastAsia="en-US" w:bidi="ar-SA"/>
        </w:rPr>
        <w:t>socio- educative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 favore di minori dai 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 anni</w:t>
      </w:r>
      <w:r>
        <w:rPr>
          <w:rFonts w:eastAsia="Calibri" w:cs="Calibri"/>
          <w:color w:val="000009"/>
          <w:kern w:val="0"/>
          <w:sz w:val="24"/>
          <w:szCs w:val="24"/>
          <w:lang w:val="it-IT" w:eastAsia="en-US" w:bidi="ar-SA"/>
        </w:rPr>
        <w:t>;</w:t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auto" w:line="259"/>
        <w:ind w:left="112" w:right="158" w:hanging="0"/>
        <w:jc w:val="both"/>
        <w:rPr/>
      </w:pPr>
      <w:r>
        <w:rPr>
          <w:color w:val="000009"/>
        </w:rPr>
        <w:t>A tal fine, il sottoscritto, ai sensi degli articoli 46 e 47 del D.P.R. n. 445 dd. 28.12.2000, consapevole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delle sanzioni penali previste dall’articolo 76 del citato D.P.R. per le ipotesi di falsità in atti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mendaci</w:t>
      </w:r>
    </w:p>
    <w:p>
      <w:pPr>
        <w:pStyle w:val="Corpodeltesto"/>
        <w:spacing w:before="10" w:after="0"/>
        <w:rPr>
          <w:sz w:val="25"/>
        </w:rPr>
      </w:pPr>
      <w:r>
        <w:rPr>
          <w:sz w:val="25"/>
        </w:rPr>
      </w:r>
    </w:p>
    <w:p>
      <w:pPr>
        <w:pStyle w:val="Titolo1"/>
        <w:ind w:left="115" w:right="153" w:hanging="0"/>
        <w:rPr/>
      </w:pPr>
      <w:r>
        <w:rPr>
          <w:color w:val="000009"/>
        </w:rPr>
        <w:t>DICHIARA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99" w:leader="none"/>
        </w:tabs>
        <w:spacing w:lineRule="auto" w:line="259" w:before="0" w:after="0"/>
        <w:ind w:left="112" w:right="151" w:hanging="0"/>
        <w:jc w:val="both"/>
        <w:rPr>
          <w:sz w:val="24"/>
        </w:rPr>
      </w:pPr>
      <w:r>
        <w:rPr>
          <w:color w:val="000009"/>
          <w:sz w:val="24"/>
        </w:rPr>
        <w:t>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sussistono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propri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confronti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cause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divieto,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decadenza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sospensione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previste dalla legge (art. 67 del D.Lgs 6 settembre 2011, n. 159, “Effetti delle misure di prevenzione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previste dal Codice delle leggi antimafia e delle misure di prevenzione, nonché nuove disposizioni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 materia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documentazione antimafia”).</w:t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</w:r>
    </w:p>
    <w:p>
      <w:pPr>
        <w:sectPr>
          <w:type w:val="nextPage"/>
          <w:pgSz w:w="11906" w:h="16838"/>
          <w:pgMar w:left="1020" w:right="980" w:header="0" w:top="13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"/>
        </w:numPr>
        <w:tabs>
          <w:tab w:val="clear" w:pos="720"/>
          <w:tab w:val="left" w:pos="248" w:leader="none"/>
        </w:tabs>
        <w:spacing w:lineRule="auto" w:line="259" w:before="0" w:after="0"/>
        <w:ind w:left="112" w:right="150" w:hanging="0"/>
        <w:jc w:val="both"/>
        <w:rPr>
          <w:sz w:val="24"/>
        </w:rPr>
      </w:pPr>
      <w:r>
        <w:rPr>
          <w:color w:val="000009"/>
          <w:sz w:val="24"/>
        </w:rPr>
        <w:t>di possedere i requisiti previsti per contrarre con la pubblica amministrazione di cui all’art. 80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d.lgs.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50/2016;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3" w:leader="none"/>
        </w:tabs>
        <w:spacing w:lineRule="auto" w:line="240" w:before="124" w:after="0"/>
        <w:ind w:left="312" w:right="0" w:hanging="201"/>
        <w:jc w:val="left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1031875</wp:posOffset>
                </wp:positionH>
                <wp:positionV relativeFrom="paragraph">
                  <wp:posOffset>174625</wp:posOffset>
                </wp:positionV>
                <wp:extent cx="1905" cy="127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4a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25pt,13.75pt" to="81.3pt,13.75pt" ID="Immagine1" stroked="t" style="position:absolute;flip:x;mso-position-horizontal-relative:page">
                <v:stroke color="#3464a3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1176020</wp:posOffset>
                </wp:positionH>
                <wp:positionV relativeFrom="paragraph">
                  <wp:posOffset>174625</wp:posOffset>
                </wp:positionV>
                <wp:extent cx="1905" cy="1270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4a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pt,13.75pt" to="92.65pt,13.75pt" ID="Immagine2" stroked="t" style="position:absolute;flip:x;mso-position-horizontal-relative:page">
                <v:stroke color="#3464a3" weight="9360" joinstyle="round" endcap="flat"/>
                <v:fill o:detectmouseclick="t" on="false"/>
              </v:line>
            </w:pict>
          </mc:Fallback>
        </mc:AlternateConten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svolgere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3" w:leader="none"/>
        </w:tabs>
        <w:spacing w:lineRule="auto" w:line="240" w:before="23" w:after="0"/>
        <w:ind w:left="312" w:right="0" w:hanging="201"/>
        <w:jc w:val="left"/>
        <w:rPr/>
      </w:pPr>
      <w:r>
        <w:rPr>
          <w:color w:val="000009"/>
          <w:sz w:val="24"/>
        </w:rPr>
        <w:t>avere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l’intenzione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svolgere</w:t>
      </w:r>
      <w:r>
        <w:rPr>
          <w:color w:val="000009"/>
          <w:sz w:val="2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strutture,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idonee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all’accoglienza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minori,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ubicate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territorio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comunale;</w:t>
      </w:r>
    </w:p>
    <w:p>
      <w:pPr>
        <w:pStyle w:val="Corpodeltesto"/>
        <w:rPr>
          <w:color w:val="000009"/>
          <w:sz w:val="24"/>
        </w:rPr>
      </w:pPr>
      <w:r>
        <w:rPr>
          <w:color w:val="000009"/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0" w:leader="none"/>
        </w:tabs>
        <w:spacing w:lineRule="auto" w:line="240" w:before="159" w:after="0"/>
        <w:ind w:left="112" w:right="153" w:hanging="0"/>
        <w:jc w:val="left"/>
        <w:rPr/>
      </w:pPr>
      <w:r>
        <w:rPr>
          <w:color w:val="000009"/>
          <w:sz w:val="24"/>
        </w:rPr>
        <w:t>di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disponibile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ad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accettare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18"/>
          <w:sz w:val="24"/>
        </w:rPr>
        <w:t xml:space="preserve"> </w:t>
      </w:r>
      <w:r>
        <w:rPr>
          <w:i/>
          <w:color w:val="000009"/>
          <w:sz w:val="24"/>
        </w:rPr>
        <w:t>vouchers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-“Bonus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Centri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Estivi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2023”</w:t>
      </w:r>
      <w:r>
        <w:rPr>
          <w:i/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verranno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assegnati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dal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Mentana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famiglie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beneficiarie.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4343" w:leader="none"/>
          <w:tab w:val="left" w:pos="9511" w:leader="none"/>
        </w:tabs>
        <w:spacing w:before="183" w:after="0"/>
        <w:ind w:left="112" w:right="0" w:hanging="0"/>
        <w:rPr/>
      </w:pPr>
      <w:r>
        <w:rPr>
          <w:color w:val="000009"/>
        </w:rPr>
        <w:t>Luogo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Firma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spacing w:lineRule="auto" w:line="259" w:before="51" w:after="0"/>
        <w:ind w:left="112" w:right="155" w:hanging="0"/>
        <w:jc w:val="both"/>
        <w:rPr/>
      </w:pPr>
      <w:r>
        <w:rPr>
          <w:color w:val="000009"/>
        </w:rPr>
        <w:t>Il sottoscritto dichiara di essere informato che, ai sensi del Codice in materia di protezione dei 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verranno trattati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 rispetto della normativa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vigente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(decreto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legislativo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giugno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2003,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196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REGOLAMENTO 2016/679/UE),</w:t>
      </w:r>
    </w:p>
    <w:p>
      <w:pPr>
        <w:pStyle w:val="Corpodeltesto"/>
        <w:spacing w:before="11" w:after="0"/>
        <w:rPr>
          <w:sz w:val="25"/>
        </w:rPr>
      </w:pPr>
      <w:r>
        <w:rPr>
          <w:sz w:val="25"/>
        </w:rPr>
      </w:r>
    </w:p>
    <w:p>
      <w:pPr>
        <w:pStyle w:val="Corpodeltesto"/>
        <w:tabs>
          <w:tab w:val="clear" w:pos="720"/>
          <w:tab w:val="left" w:pos="4345" w:leader="none"/>
          <w:tab w:val="left" w:pos="9511" w:leader="none"/>
        </w:tabs>
        <w:ind w:left="112" w:right="0" w:hanging="0"/>
        <w:jc w:val="both"/>
        <w:rPr/>
      </w:pPr>
      <w:r>
        <w:rPr>
          <w:color w:val="000009"/>
        </w:rPr>
        <w:t>Luogo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Firma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9"/>
        </w:rPr>
      </w:pPr>
      <w:r>
        <w:rPr>
          <w:sz w:val="29"/>
        </w:rPr>
      </w:r>
    </w:p>
    <w:p>
      <w:pPr>
        <w:pStyle w:val="Normal"/>
        <w:spacing w:before="57" w:after="0"/>
        <w:ind w:left="112" w:right="0" w:hanging="0"/>
        <w:jc w:val="left"/>
        <w:rPr>
          <w:sz w:val="22"/>
        </w:rPr>
      </w:pPr>
      <w:r>
        <w:rPr>
          <w:color w:val="000009"/>
          <w:sz w:val="22"/>
        </w:rPr>
        <w:t>Si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allega:</w:t>
      </w:r>
    </w:p>
    <w:p>
      <w:pPr>
        <w:pStyle w:val="Normal"/>
        <w:spacing w:before="21" w:after="0"/>
        <w:ind w:left="112" w:right="0" w:hanging="0"/>
        <w:jc w:val="left"/>
        <w:rPr>
          <w:sz w:val="22"/>
        </w:rPr>
      </w:pPr>
      <w:r>
        <w:rPr>
          <w:color w:val="000009"/>
          <w:sz w:val="22"/>
        </w:rPr>
        <w:t>a)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documento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d’identità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dichiarante</w:t>
      </w:r>
    </w:p>
    <w:p>
      <w:pPr>
        <w:pStyle w:val="Normal"/>
        <w:spacing w:before="23" w:after="0"/>
        <w:ind w:left="112" w:right="0" w:hanging="0"/>
        <w:jc w:val="left"/>
        <w:rPr>
          <w:sz w:val="22"/>
        </w:rPr>
      </w:pPr>
      <w:r>
        <w:rPr>
          <w:color w:val="000009"/>
          <w:sz w:val="22"/>
        </w:rPr>
        <w:t>c)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statuto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associativo</w:t>
      </w:r>
    </w:p>
    <w:p>
      <w:pPr>
        <w:pStyle w:val="Normal"/>
        <w:spacing w:before="19" w:after="0"/>
        <w:ind w:left="112" w:right="0" w:hanging="0"/>
        <w:jc w:val="left"/>
        <w:rPr>
          <w:color w:val="000009"/>
          <w:sz w:val="22"/>
        </w:rPr>
      </w:pPr>
      <w:r>
        <w:rPr/>
      </w:r>
    </w:p>
    <w:sectPr>
      <w:type w:val="nextPage"/>
      <w:pgSz w:w="11906" w:h="16838"/>
      <w:pgMar w:left="1020" w:right="98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312" w:hanging="200"/>
      </w:pPr>
      <w:rPr>
        <w:rFonts w:ascii="Symbol" w:hAnsi="Symbol" w:cs="Symbol" w:hint="default"/>
        <w:sz w:val="24"/>
        <w:szCs w:val="24"/>
        <w:w w:val="60"/>
        <w:rFonts w:cs="Symbol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278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237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195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154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113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071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030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989" w:hanging="20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112" w:hanging="186"/>
      </w:pPr>
      <w:rPr>
        <w:rFonts w:ascii="Calibri" w:hAnsi="Calibri" w:cs="Calibri" w:hint="default"/>
        <w:sz w:val="24"/>
        <w:szCs w:val="24"/>
        <w:w w:val="100"/>
        <w:rFonts w:cs="Calibri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098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077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055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034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013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991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970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949" w:hanging="186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5" w:right="152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19" w:after="0"/>
      <w:ind w:left="115" w:right="162" w:hanging="0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312" w:right="0" w:hanging="201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mentana.rm.it" TargetMode="External"/><Relationship Id="rId3" Type="http://schemas.openxmlformats.org/officeDocument/2006/relationships/hyperlink" Target="mailto:protocollo@mentana.gov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LibreOffice/6.3.3.2$Windows_X86_64 LibreOffice_project/a64200df03143b798afd1ec74a12ab50359878ed</Application>
  <Pages>2</Pages>
  <Words>300</Words>
  <Characters>1711</Characters>
  <CharactersWithSpaces>2021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2022-05-17T11:09:03Z</dcterms:created>
  <dc:creator>Adriana Lo Giudice</dc:creator>
  <dc:description/>
  <dc:language>it-IT</dc:language>
  <cp:lastModifiedBy/>
  <cp:lastPrinted>2022-07-25T15:21:54Z</cp:lastPrinted>
  <dcterms:modified xsi:type="dcterms:W3CDTF">2023-07-03T17:41:41Z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2021-06-03T00:00:00Z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